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62EC" w14:textId="4E0E106E" w:rsidR="0087392D" w:rsidRPr="00455000" w:rsidRDefault="0087392D" w:rsidP="00B86B42">
      <w:pPr>
        <w:jc w:val="center"/>
        <w:rPr>
          <w:rFonts w:ascii="Arial" w:hAnsi="Arial" w:cs="Arial"/>
          <w:b/>
          <w:bCs/>
          <w:kern w:val="0"/>
        </w:rPr>
      </w:pPr>
      <w:r w:rsidRPr="00455000">
        <w:rPr>
          <w:rFonts w:ascii="Arial" w:hAnsi="Arial" w:cs="Arial"/>
          <w:b/>
          <w:bCs/>
          <w:kern w:val="0"/>
        </w:rPr>
        <w:t>Check</w:t>
      </w:r>
      <w:r w:rsidR="00AA6555">
        <w:rPr>
          <w:rFonts w:ascii="Arial" w:hAnsi="Arial" w:cs="Arial"/>
          <w:b/>
          <w:bCs/>
          <w:kern w:val="0"/>
        </w:rPr>
        <w:t>l</w:t>
      </w:r>
      <w:r w:rsidRPr="00455000">
        <w:rPr>
          <w:rFonts w:ascii="Arial" w:hAnsi="Arial" w:cs="Arial"/>
          <w:b/>
          <w:bCs/>
          <w:kern w:val="0"/>
        </w:rPr>
        <w:t xml:space="preserve">iste für </w:t>
      </w:r>
      <w:r w:rsidR="00BE2AE1" w:rsidRPr="00455000">
        <w:rPr>
          <w:rFonts w:ascii="Arial" w:hAnsi="Arial" w:cs="Arial"/>
          <w:b/>
          <w:bCs/>
          <w:kern w:val="0"/>
        </w:rPr>
        <w:t xml:space="preserve">die </w:t>
      </w:r>
      <w:r w:rsidRPr="00455000">
        <w:rPr>
          <w:rFonts w:ascii="Arial" w:hAnsi="Arial" w:cs="Arial"/>
          <w:b/>
          <w:bCs/>
          <w:kern w:val="0"/>
        </w:rPr>
        <w:t>Antragstellung auf Beratungshilfe:</w:t>
      </w:r>
    </w:p>
    <w:p w14:paraId="365DA49E" w14:textId="77777777" w:rsidR="00B86B42" w:rsidRDefault="00B86B42" w:rsidP="00450210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C684D9F" w14:textId="02454466" w:rsidR="00450210" w:rsidRPr="004E2C12" w:rsidRDefault="00450210" w:rsidP="00450210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E2C12">
        <w:rPr>
          <w:rFonts w:ascii="Arial" w:hAnsi="Arial" w:cs="Arial"/>
          <w:b/>
          <w:bCs/>
          <w:i/>
          <w:iCs/>
          <w:sz w:val="20"/>
          <w:szCs w:val="20"/>
        </w:rPr>
        <w:t>Habe ich Anspruch auf Beratungshilfe?</w:t>
      </w:r>
    </w:p>
    <w:p w14:paraId="2D3C3EC6" w14:textId="2F947CCA" w:rsidR="00450210" w:rsidRDefault="00450210" w:rsidP="00450210">
      <w:p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b/>
          <w:bCs/>
          <w:sz w:val="20"/>
          <w:szCs w:val="20"/>
          <w:u w:val="single"/>
        </w:rPr>
        <w:t>Hier</w:t>
      </w:r>
      <w:r w:rsidRPr="004E2C12">
        <w:rPr>
          <w:rFonts w:ascii="Arial" w:hAnsi="Arial" w:cs="Arial"/>
          <w:sz w:val="20"/>
          <w:szCs w:val="20"/>
        </w:rPr>
        <w:t xml:space="preserve"> Vorab-Check durchführen: </w:t>
      </w:r>
      <w:hyperlink r:id="rId7" w:history="1">
        <w:r w:rsidR="00AA6555" w:rsidRPr="00B36F58">
          <w:rPr>
            <w:rStyle w:val="Hyperlink"/>
            <w:rFonts w:ascii="Arial" w:hAnsi="Arial" w:cs="Arial"/>
            <w:sz w:val="20"/>
            <w:szCs w:val="20"/>
          </w:rPr>
          <w:t>https://service.justiz.de/beratungshilfe</w:t>
        </w:r>
      </w:hyperlink>
    </w:p>
    <w:p w14:paraId="6B8FEC91" w14:textId="77777777" w:rsidR="00B963ED" w:rsidRDefault="00B963ED" w:rsidP="00AE0426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</w:p>
    <w:p w14:paraId="198C6994" w14:textId="165C3CA9" w:rsidR="00AF2018" w:rsidRPr="004E2C12" w:rsidRDefault="00AF2018" w:rsidP="00AE0426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  <w:r w:rsidRPr="004E2C12">
        <w:rPr>
          <w:rFonts w:ascii="Arial" w:hAnsi="Arial" w:cs="Arial"/>
          <w:i/>
          <w:iCs/>
          <w:kern w:val="0"/>
          <w:sz w:val="20"/>
          <w:szCs w:val="20"/>
        </w:rPr>
        <w:t>Gemäß § 4 Absatz 3 Nummer 1 Beratungshilfegesetz hat der Antragsteller dem Gericht die persönlichen und wirtschaftlichen Verhältnisse glaubhaft zu machen.</w:t>
      </w:r>
      <w:r w:rsidR="00450210" w:rsidRPr="004E2C12"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 w:rsidR="0087392D" w:rsidRPr="004E2C12">
        <w:rPr>
          <w:rFonts w:ascii="Arial" w:hAnsi="Arial" w:cs="Arial"/>
          <w:kern w:val="0"/>
          <w:sz w:val="20"/>
          <w:szCs w:val="20"/>
        </w:rPr>
        <w:t>Legen Sie hierzu bitte folgende Unterlagen vor:</w:t>
      </w:r>
    </w:p>
    <w:p w14:paraId="455579E8" w14:textId="77777777" w:rsidR="00450210" w:rsidRPr="004E2C12" w:rsidRDefault="00450210" w:rsidP="00AE0426">
      <w:pPr>
        <w:jc w:val="both"/>
        <w:rPr>
          <w:rFonts w:ascii="Arial" w:hAnsi="Arial" w:cs="Arial"/>
          <w:i/>
          <w:iCs/>
          <w:kern w:val="0"/>
          <w:sz w:val="20"/>
          <w:szCs w:val="20"/>
        </w:rPr>
      </w:pPr>
    </w:p>
    <w:p w14:paraId="28FFB7CB" w14:textId="34BF10A9" w:rsidR="00AE0426" w:rsidRPr="004E2C12" w:rsidRDefault="0087392D" w:rsidP="00AA655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 xml:space="preserve">Vom Antragsteller selbst </w:t>
      </w:r>
      <w:r w:rsidRPr="004E2C12">
        <w:rPr>
          <w:rFonts w:ascii="Arial" w:hAnsi="Arial" w:cs="Arial"/>
          <w:b/>
          <w:bCs/>
          <w:sz w:val="20"/>
          <w:szCs w:val="20"/>
        </w:rPr>
        <w:t>unterschriebenes und vollständig ausgefülltes Antragsformular</w:t>
      </w:r>
      <w:r w:rsidRPr="004E2C12">
        <w:rPr>
          <w:rFonts w:ascii="Arial" w:hAnsi="Arial" w:cs="Arial"/>
          <w:sz w:val="20"/>
          <w:szCs w:val="20"/>
        </w:rPr>
        <w:t xml:space="preserve"> (</w:t>
      </w:r>
      <w:r w:rsidR="00AE0426" w:rsidRPr="004E2C12">
        <w:rPr>
          <w:rFonts w:ascii="Arial" w:hAnsi="Arial" w:cs="Arial"/>
          <w:i/>
          <w:iCs/>
          <w:kern w:val="0"/>
          <w:sz w:val="20"/>
          <w:szCs w:val="20"/>
        </w:rPr>
        <w:t>f</w:t>
      </w:r>
      <w:r w:rsidRPr="004E2C12">
        <w:rPr>
          <w:rFonts w:ascii="Arial" w:hAnsi="Arial" w:cs="Arial"/>
          <w:i/>
          <w:iCs/>
          <w:kern w:val="0"/>
          <w:sz w:val="20"/>
          <w:szCs w:val="20"/>
        </w:rPr>
        <w:t>ür den Antrag auf Gewährung von Beratungshilfe besteht Formblattzwang, § 11</w:t>
      </w:r>
      <w:r w:rsidR="00AE0426" w:rsidRPr="004E2C12">
        <w:rPr>
          <w:rFonts w:ascii="Arial" w:hAnsi="Arial" w:cs="Arial"/>
          <w:i/>
          <w:iCs/>
          <w:kern w:val="0"/>
          <w:sz w:val="20"/>
          <w:szCs w:val="20"/>
        </w:rPr>
        <w:t xml:space="preserve"> </w:t>
      </w:r>
      <w:r w:rsidRPr="004E2C12">
        <w:rPr>
          <w:rFonts w:ascii="Arial" w:hAnsi="Arial" w:cs="Arial"/>
          <w:i/>
          <w:iCs/>
          <w:kern w:val="0"/>
          <w:sz w:val="20"/>
          <w:szCs w:val="20"/>
        </w:rPr>
        <w:t>Beratungshilfegesetz</w:t>
      </w:r>
      <w:r w:rsidRPr="004E2C12">
        <w:rPr>
          <w:rFonts w:ascii="Arial" w:hAnsi="Arial" w:cs="Arial"/>
          <w:kern w:val="0"/>
          <w:sz w:val="20"/>
          <w:szCs w:val="20"/>
        </w:rPr>
        <w:t>)</w:t>
      </w:r>
    </w:p>
    <w:p w14:paraId="0487151A" w14:textId="77777777" w:rsidR="00BE2AE1" w:rsidRPr="004E2C12" w:rsidRDefault="00BE2AE1" w:rsidP="00BE2AE1">
      <w:pPr>
        <w:pStyle w:val="Listenabsatz"/>
        <w:rPr>
          <w:rFonts w:ascii="Arial" w:hAnsi="Arial" w:cs="Arial"/>
          <w:sz w:val="20"/>
          <w:szCs w:val="20"/>
        </w:rPr>
      </w:pPr>
    </w:p>
    <w:p w14:paraId="13D035D1" w14:textId="78AC5399" w:rsidR="00BE2AE1" w:rsidRPr="004E2C12" w:rsidRDefault="00BE2AE1" w:rsidP="00BE2AE1">
      <w:pPr>
        <w:pStyle w:val="Listenabsatz"/>
        <w:rPr>
          <w:rFonts w:ascii="Arial" w:hAnsi="Arial" w:cs="Arial"/>
          <w:b/>
          <w:bCs/>
          <w:sz w:val="20"/>
          <w:szCs w:val="20"/>
        </w:rPr>
      </w:pPr>
      <w:r w:rsidRPr="004E2C12">
        <w:rPr>
          <w:rFonts w:ascii="Arial" w:hAnsi="Arial" w:cs="Arial"/>
          <w:b/>
          <w:bCs/>
          <w:kern w:val="0"/>
          <w:sz w:val="20"/>
          <w:szCs w:val="20"/>
          <w:u w:val="single"/>
        </w:rPr>
        <w:t>Wichtig:</w:t>
      </w:r>
      <w:r w:rsidRPr="004E2C12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Pr="004E2C12">
        <w:rPr>
          <w:rFonts w:ascii="Arial" w:hAnsi="Arial" w:cs="Arial"/>
          <w:kern w:val="0"/>
          <w:sz w:val="20"/>
          <w:szCs w:val="20"/>
        </w:rPr>
        <w:t xml:space="preserve">Unter Abschnitt B des Antrags müssen alle Aussagen bestätigt werden können und </w:t>
      </w:r>
      <w:r w:rsidRPr="004E2C12">
        <w:rPr>
          <w:rFonts w:ascii="Arial" w:hAnsi="Arial" w:cs="Arial"/>
          <w:kern w:val="0"/>
          <w:sz w:val="20"/>
          <w:szCs w:val="20"/>
          <w:u w:val="single"/>
        </w:rPr>
        <w:t>alle vier Kästchen angekreuzt werden</w:t>
      </w:r>
      <w:r w:rsidRPr="004E2C12">
        <w:rPr>
          <w:rFonts w:ascii="Arial" w:hAnsi="Arial" w:cs="Arial"/>
          <w:kern w:val="0"/>
          <w:sz w:val="20"/>
          <w:szCs w:val="20"/>
        </w:rPr>
        <w:t xml:space="preserve">, andernfalls kann Beratungshilfe </w:t>
      </w:r>
      <w:r w:rsidRPr="004E2C12">
        <w:rPr>
          <w:rFonts w:ascii="Arial" w:hAnsi="Arial" w:cs="Arial"/>
          <w:kern w:val="0"/>
          <w:sz w:val="20"/>
          <w:szCs w:val="20"/>
          <w:u w:val="single"/>
        </w:rPr>
        <w:t>nicht</w:t>
      </w:r>
      <w:r w:rsidRPr="004E2C12">
        <w:rPr>
          <w:rFonts w:ascii="Arial" w:hAnsi="Arial" w:cs="Arial"/>
          <w:kern w:val="0"/>
          <w:sz w:val="20"/>
          <w:szCs w:val="20"/>
        </w:rPr>
        <w:t xml:space="preserve"> bewilligt werden</w:t>
      </w:r>
    </w:p>
    <w:p w14:paraId="7323D06A" w14:textId="77777777" w:rsidR="00AE0426" w:rsidRPr="004E2C12" w:rsidRDefault="00AE0426" w:rsidP="00AE0426">
      <w:pPr>
        <w:pStyle w:val="Listenabsatz"/>
        <w:rPr>
          <w:rFonts w:ascii="Arial" w:hAnsi="Arial" w:cs="Arial"/>
          <w:sz w:val="20"/>
          <w:szCs w:val="20"/>
        </w:rPr>
      </w:pPr>
    </w:p>
    <w:p w14:paraId="5B940092" w14:textId="0F724495" w:rsidR="00AF2018" w:rsidRPr="004E2C12" w:rsidRDefault="00AE0426" w:rsidP="00AF201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kern w:val="0"/>
          <w:sz w:val="20"/>
          <w:szCs w:val="20"/>
        </w:rPr>
        <w:t>lückenlose</w:t>
      </w:r>
      <w:r w:rsidR="0087392D" w:rsidRPr="004E2C12">
        <w:rPr>
          <w:rFonts w:ascii="Arial" w:hAnsi="Arial" w:cs="Arial"/>
          <w:kern w:val="0"/>
          <w:sz w:val="20"/>
          <w:szCs w:val="20"/>
        </w:rPr>
        <w:t xml:space="preserve"> und </w:t>
      </w:r>
      <w:proofErr w:type="spellStart"/>
      <w:r w:rsidR="0087392D" w:rsidRPr="004E2C12">
        <w:rPr>
          <w:rFonts w:ascii="Arial" w:hAnsi="Arial" w:cs="Arial"/>
          <w:kern w:val="0"/>
          <w:sz w:val="20"/>
          <w:szCs w:val="20"/>
        </w:rPr>
        <w:t>ungeschwärzte</w:t>
      </w:r>
      <w:proofErr w:type="spellEnd"/>
      <w:r w:rsidR="0087392D" w:rsidRPr="004E2C12">
        <w:rPr>
          <w:rFonts w:ascii="Arial" w:hAnsi="Arial" w:cs="Arial"/>
          <w:kern w:val="0"/>
          <w:sz w:val="20"/>
          <w:szCs w:val="20"/>
        </w:rPr>
        <w:t xml:space="preserve"> </w:t>
      </w:r>
      <w:r w:rsidR="0087392D" w:rsidRPr="004E2C12">
        <w:rPr>
          <w:rFonts w:ascii="Arial" w:hAnsi="Arial" w:cs="Arial"/>
          <w:b/>
          <w:bCs/>
          <w:kern w:val="0"/>
          <w:sz w:val="20"/>
          <w:szCs w:val="20"/>
        </w:rPr>
        <w:t>Kontoauszüge der letzten 3 Monate</w:t>
      </w:r>
      <w:r w:rsidR="0087392D" w:rsidRPr="004E2C12">
        <w:rPr>
          <w:rFonts w:ascii="Arial" w:hAnsi="Arial" w:cs="Arial"/>
          <w:kern w:val="0"/>
          <w:sz w:val="20"/>
          <w:szCs w:val="20"/>
        </w:rPr>
        <w:t xml:space="preserve"> vor Antragstellung</w:t>
      </w:r>
    </w:p>
    <w:p w14:paraId="325AAC62" w14:textId="77777777" w:rsidR="00AF2018" w:rsidRPr="004E2C12" w:rsidRDefault="00AF2018" w:rsidP="00AF2018">
      <w:pPr>
        <w:pStyle w:val="Listenabsatz"/>
        <w:rPr>
          <w:rFonts w:ascii="Arial" w:hAnsi="Arial" w:cs="Arial"/>
          <w:sz w:val="20"/>
          <w:szCs w:val="20"/>
        </w:rPr>
      </w:pPr>
    </w:p>
    <w:p w14:paraId="7ADDECEA" w14:textId="127721FC" w:rsidR="0087392D" w:rsidRPr="004E2C12" w:rsidRDefault="0087392D" w:rsidP="0087392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kern w:val="0"/>
          <w:sz w:val="20"/>
          <w:szCs w:val="20"/>
        </w:rPr>
        <w:t>Einkommensnachweise</w:t>
      </w:r>
      <w:r w:rsidR="00AE0426" w:rsidRPr="004E2C12">
        <w:rPr>
          <w:rFonts w:ascii="Arial" w:hAnsi="Arial" w:cs="Arial"/>
          <w:kern w:val="0"/>
          <w:sz w:val="20"/>
          <w:szCs w:val="20"/>
        </w:rPr>
        <w:t xml:space="preserve"> (z.B. Lohnabrechnungen der letzten 3 Monate vor Antragstellung, Rentenbescheid, Kindergeldbescheid, Wohngeldbescheid etc.)</w:t>
      </w:r>
    </w:p>
    <w:p w14:paraId="4E6C2FA2" w14:textId="77777777" w:rsidR="00AF2018" w:rsidRPr="004E2C12" w:rsidRDefault="00AF2018" w:rsidP="00AF2018">
      <w:pPr>
        <w:pStyle w:val="Listenabsatz"/>
        <w:rPr>
          <w:rFonts w:ascii="Arial" w:hAnsi="Arial" w:cs="Arial"/>
          <w:sz w:val="20"/>
          <w:szCs w:val="20"/>
        </w:rPr>
      </w:pPr>
    </w:p>
    <w:p w14:paraId="4D2A7C39" w14:textId="5F76D3AD" w:rsidR="00AF2018" w:rsidRPr="004E2C12" w:rsidRDefault="00AF2018" w:rsidP="00AF201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kern w:val="0"/>
          <w:sz w:val="20"/>
          <w:szCs w:val="20"/>
        </w:rPr>
        <w:t xml:space="preserve">Aktueller und vollständiger Bürgergeldbescheid </w:t>
      </w:r>
    </w:p>
    <w:p w14:paraId="397ED756" w14:textId="77777777" w:rsidR="00AF2018" w:rsidRPr="004E2C12" w:rsidRDefault="00AF2018" w:rsidP="00AF2018">
      <w:pPr>
        <w:pStyle w:val="Listenabsatz"/>
        <w:rPr>
          <w:rFonts w:ascii="Arial" w:hAnsi="Arial" w:cs="Arial"/>
          <w:sz w:val="20"/>
          <w:szCs w:val="20"/>
        </w:rPr>
      </w:pPr>
    </w:p>
    <w:p w14:paraId="148603DF" w14:textId="77777777" w:rsidR="00AF2018" w:rsidRPr="004E2C12" w:rsidRDefault="00AF2018" w:rsidP="00AF201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>Selbständige: Steuerbescheide der letzten 3 Jahre</w:t>
      </w:r>
    </w:p>
    <w:p w14:paraId="744F3616" w14:textId="77777777" w:rsidR="00AF2018" w:rsidRPr="004E2C12" w:rsidRDefault="00AF2018" w:rsidP="00AF2018">
      <w:pPr>
        <w:pStyle w:val="Listenabsatz"/>
        <w:rPr>
          <w:rFonts w:ascii="Arial" w:hAnsi="Arial" w:cs="Arial"/>
          <w:sz w:val="20"/>
          <w:szCs w:val="20"/>
        </w:rPr>
      </w:pPr>
    </w:p>
    <w:p w14:paraId="376E2A88" w14:textId="60701B57" w:rsidR="00BE2AE1" w:rsidRPr="004E2C12" w:rsidRDefault="00AF2018" w:rsidP="00BE2AE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 xml:space="preserve">Leistungsempfänger von Sozialhilfe (Leistungen zum Lebensunterhalt nach SGB XII): aktueller Leistungsbescheid </w:t>
      </w:r>
    </w:p>
    <w:p w14:paraId="5E4FE130" w14:textId="0610183C" w:rsidR="00AF2018" w:rsidRPr="004E2C12" w:rsidRDefault="00AF2018" w:rsidP="00BE2AE1">
      <w:pPr>
        <w:pStyle w:val="Listenabsatz"/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>(</w:t>
      </w:r>
      <w:r w:rsidRPr="004E2C12">
        <w:rPr>
          <w:rFonts w:ascii="Arial" w:hAnsi="Arial" w:cs="Arial"/>
          <w:i/>
          <w:iCs/>
          <w:sz w:val="20"/>
          <w:szCs w:val="20"/>
          <w:u w:val="single"/>
        </w:rPr>
        <w:t>Hinweis</w:t>
      </w:r>
      <w:r w:rsidRPr="004E2C12">
        <w:rPr>
          <w:rFonts w:ascii="Arial" w:hAnsi="Arial" w:cs="Arial"/>
          <w:i/>
          <w:iCs/>
          <w:sz w:val="20"/>
          <w:szCs w:val="20"/>
        </w:rPr>
        <w:t>: im Antragsformular müssen keine Angaben zu den Feldern C-G gemacht werden</w:t>
      </w:r>
      <w:r w:rsidRPr="004E2C12">
        <w:rPr>
          <w:rFonts w:ascii="Arial" w:hAnsi="Arial" w:cs="Arial"/>
          <w:sz w:val="20"/>
          <w:szCs w:val="20"/>
        </w:rPr>
        <w:t>)</w:t>
      </w:r>
    </w:p>
    <w:p w14:paraId="4BC137E4" w14:textId="77777777" w:rsidR="00AE0426" w:rsidRPr="004E2C12" w:rsidRDefault="00AE0426" w:rsidP="00AE0426">
      <w:pPr>
        <w:pStyle w:val="Listenabsatz"/>
        <w:rPr>
          <w:rFonts w:ascii="Arial" w:hAnsi="Arial" w:cs="Arial"/>
          <w:sz w:val="20"/>
          <w:szCs w:val="20"/>
        </w:rPr>
      </w:pPr>
    </w:p>
    <w:p w14:paraId="68162033" w14:textId="3A2705C8" w:rsidR="00AE0426" w:rsidRPr="004E2C12" w:rsidRDefault="00AE0426" w:rsidP="00AF2018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>Nachweise über etwaig vorhandenes Vermögen (z.B. Kontoauszug von Sparvermögen, Standmitteilung von Bausparern, Kapitallebensversicherungen etc.)</w:t>
      </w:r>
    </w:p>
    <w:p w14:paraId="70CB37F8" w14:textId="77777777" w:rsidR="00AF2018" w:rsidRPr="004E2C12" w:rsidRDefault="00AF2018" w:rsidP="00AF2018">
      <w:pPr>
        <w:pStyle w:val="Listenabsatz"/>
        <w:rPr>
          <w:rFonts w:ascii="Arial" w:hAnsi="Arial" w:cs="Arial"/>
          <w:sz w:val="20"/>
          <w:szCs w:val="20"/>
        </w:rPr>
      </w:pPr>
    </w:p>
    <w:p w14:paraId="5588810A" w14:textId="57AF0D20" w:rsidR="00AF2018" w:rsidRPr="004E2C12" w:rsidRDefault="00AF2018" w:rsidP="0087392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>Nachweis Wohnkosten (Mietvertrag, Gas- oder Heizölrechnung; Nebenkosten wie Müllgebühren, Grundsteuer etc.)</w:t>
      </w:r>
    </w:p>
    <w:p w14:paraId="183A4B74" w14:textId="77777777" w:rsidR="00AF2018" w:rsidRPr="004E2C12" w:rsidRDefault="00AF2018" w:rsidP="00AF2018">
      <w:pPr>
        <w:pStyle w:val="Listenabsatz"/>
        <w:rPr>
          <w:rFonts w:ascii="Arial" w:hAnsi="Arial" w:cs="Arial"/>
          <w:sz w:val="20"/>
          <w:szCs w:val="20"/>
        </w:rPr>
      </w:pPr>
    </w:p>
    <w:p w14:paraId="75960B3E" w14:textId="5BD20327" w:rsidR="00AF2018" w:rsidRPr="004E2C12" w:rsidRDefault="00AF2018" w:rsidP="0087392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>Nachweise über sonstige laufende Verbindlichkeiten (Darlehensverträge, Vereinbarung Ratenzahlungen, Beiträge zu Versicherungen)</w:t>
      </w:r>
    </w:p>
    <w:p w14:paraId="5067B73C" w14:textId="77777777" w:rsidR="00AF2018" w:rsidRPr="004E2C12" w:rsidRDefault="00AF2018" w:rsidP="0087392D">
      <w:pPr>
        <w:pStyle w:val="Listenabsatz"/>
        <w:rPr>
          <w:rFonts w:ascii="Arial" w:hAnsi="Arial" w:cs="Arial"/>
          <w:sz w:val="20"/>
          <w:szCs w:val="20"/>
        </w:rPr>
      </w:pPr>
    </w:p>
    <w:p w14:paraId="0852765F" w14:textId="1280C101" w:rsidR="0087392D" w:rsidRPr="004E2C12" w:rsidRDefault="00AF2018" w:rsidP="00AF2018">
      <w:pPr>
        <w:jc w:val="both"/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 xml:space="preserve">Es genügt jeweils die </w:t>
      </w:r>
      <w:r w:rsidRPr="004E2C12">
        <w:rPr>
          <w:rFonts w:ascii="Arial" w:hAnsi="Arial" w:cs="Arial"/>
          <w:sz w:val="20"/>
          <w:szCs w:val="20"/>
          <w:u w:val="single"/>
        </w:rPr>
        <w:t>Vorlage von Kopien</w:t>
      </w:r>
      <w:r w:rsidRPr="004E2C12">
        <w:rPr>
          <w:rFonts w:ascii="Arial" w:hAnsi="Arial" w:cs="Arial"/>
          <w:sz w:val="20"/>
          <w:szCs w:val="20"/>
        </w:rPr>
        <w:t>.</w:t>
      </w:r>
    </w:p>
    <w:p w14:paraId="6D67E34B" w14:textId="60C8F02F" w:rsidR="0087392D" w:rsidRPr="004E2C12" w:rsidRDefault="0087392D" w:rsidP="0087392D">
      <w:pPr>
        <w:rPr>
          <w:rFonts w:ascii="Arial" w:hAnsi="Arial" w:cs="Arial"/>
          <w:sz w:val="20"/>
          <w:szCs w:val="20"/>
        </w:rPr>
      </w:pPr>
      <w:r w:rsidRPr="004E2C12">
        <w:rPr>
          <w:rFonts w:ascii="Arial" w:hAnsi="Arial" w:cs="Arial"/>
          <w:sz w:val="20"/>
          <w:szCs w:val="20"/>
        </w:rPr>
        <w:t xml:space="preserve">Eine Bearbeitung des Antrags ohne Vorlage des </w:t>
      </w:r>
      <w:r w:rsidR="00450210" w:rsidRPr="004E2C12">
        <w:rPr>
          <w:rFonts w:ascii="Arial" w:hAnsi="Arial" w:cs="Arial"/>
          <w:sz w:val="20"/>
          <w:szCs w:val="20"/>
        </w:rPr>
        <w:t xml:space="preserve">vollständig </w:t>
      </w:r>
      <w:r w:rsidRPr="004E2C12">
        <w:rPr>
          <w:rFonts w:ascii="Arial" w:hAnsi="Arial" w:cs="Arial"/>
          <w:sz w:val="20"/>
          <w:szCs w:val="20"/>
        </w:rPr>
        <w:t xml:space="preserve">ausgefüllten Antragsformulars samt aller notwendiger Belege ist </w:t>
      </w:r>
      <w:r w:rsidRPr="004E2C12">
        <w:rPr>
          <w:rFonts w:ascii="Arial" w:hAnsi="Arial" w:cs="Arial"/>
          <w:b/>
          <w:bCs/>
          <w:sz w:val="20"/>
          <w:szCs w:val="20"/>
        </w:rPr>
        <w:t>nicht</w:t>
      </w:r>
      <w:r w:rsidRPr="004E2C12">
        <w:rPr>
          <w:rFonts w:ascii="Arial" w:hAnsi="Arial" w:cs="Arial"/>
          <w:sz w:val="20"/>
          <w:szCs w:val="20"/>
        </w:rPr>
        <w:t xml:space="preserve"> möglich. </w:t>
      </w:r>
    </w:p>
    <w:sectPr w:rsidR="0087392D" w:rsidRPr="004E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58C1" w14:textId="77777777" w:rsidR="003E257B" w:rsidRDefault="003E257B" w:rsidP="003E257B">
      <w:pPr>
        <w:spacing w:after="0" w:line="240" w:lineRule="auto"/>
      </w:pPr>
      <w:r>
        <w:separator/>
      </w:r>
    </w:p>
  </w:endnote>
  <w:endnote w:type="continuationSeparator" w:id="0">
    <w:p w14:paraId="7AC78EBF" w14:textId="77777777" w:rsidR="003E257B" w:rsidRDefault="003E257B" w:rsidP="003E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20706" w14:textId="77777777" w:rsidR="001E729B" w:rsidRDefault="001E72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DB7A" w14:textId="4A46987E" w:rsidR="00B86B42" w:rsidRPr="00420481" w:rsidRDefault="00B86B42" w:rsidP="00B86B42">
    <w:pPr>
      <w:pStyle w:val="Fuzeile"/>
      <w:rPr>
        <w:rFonts w:ascii="Arial" w:hAnsi="Arial" w:cs="Arial"/>
        <w:sz w:val="20"/>
        <w:szCs w:val="20"/>
      </w:rPr>
    </w:pPr>
    <w:r w:rsidRPr="00AE3340">
      <w:rPr>
        <w:rFonts w:ascii="Arial" w:hAnsi="Arial" w:cs="Arial"/>
        <w:sz w:val="20"/>
        <w:szCs w:val="20"/>
      </w:rPr>
      <w:t xml:space="preserve">Bitte vereinbaren Sie </w:t>
    </w:r>
    <w:r w:rsidR="00B64411">
      <w:rPr>
        <w:rFonts w:ascii="Arial" w:hAnsi="Arial" w:cs="Arial"/>
        <w:sz w:val="20"/>
        <w:szCs w:val="20"/>
      </w:rPr>
      <w:t xml:space="preserve">bei </w:t>
    </w:r>
    <w:r w:rsidRPr="00AE3340">
      <w:rPr>
        <w:rFonts w:ascii="Arial" w:hAnsi="Arial" w:cs="Arial"/>
        <w:sz w:val="20"/>
        <w:szCs w:val="20"/>
      </w:rPr>
      <w:t xml:space="preserve">persönlichen Vorsprachen vorab telefonisch einen Termin. </w:t>
    </w:r>
  </w:p>
  <w:p w14:paraId="3211931F" w14:textId="77777777" w:rsidR="00B86B42" w:rsidRPr="00B86B42" w:rsidRDefault="00B86B42" w:rsidP="00B86B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27A4" w14:textId="77777777" w:rsidR="001E729B" w:rsidRDefault="001E72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C684D" w14:textId="77777777" w:rsidR="003E257B" w:rsidRDefault="003E257B" w:rsidP="003E257B">
      <w:pPr>
        <w:spacing w:after="0" w:line="240" w:lineRule="auto"/>
      </w:pPr>
      <w:r>
        <w:separator/>
      </w:r>
    </w:p>
  </w:footnote>
  <w:footnote w:type="continuationSeparator" w:id="0">
    <w:p w14:paraId="093005BA" w14:textId="77777777" w:rsidR="003E257B" w:rsidRDefault="003E257B" w:rsidP="003E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7923" w14:textId="77777777" w:rsidR="001E729B" w:rsidRDefault="001E72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12C7" w14:textId="3CFB10C9" w:rsidR="003E257B" w:rsidRPr="003E257B" w:rsidRDefault="008E6914" w:rsidP="00473862">
    <w:pPr>
      <w:pStyle w:val="Kopfzeile"/>
      <w:rPr>
        <w:rFonts w:ascii="Arial" w:hAnsi="Arial" w:cs="Arial"/>
      </w:rPr>
    </w:pPr>
    <w:r>
      <w:rPr>
        <w:noProof/>
        <w:sz w:val="18"/>
        <w:szCs w:val="18"/>
      </w:rPr>
      <w:drawing>
        <wp:inline distT="0" distB="0" distL="0" distR="0" wp14:anchorId="06BFC292" wp14:editId="0DC5AA37">
          <wp:extent cx="1325759" cy="739140"/>
          <wp:effectExtent l="0" t="0" r="8255" b="381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79" cy="746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862">
      <w:rPr>
        <w:rFonts w:ascii="Arial" w:hAnsi="Arial" w:cs="Arial"/>
        <w:b/>
        <w:bCs/>
        <w:sz w:val="28"/>
        <w:szCs w:val="28"/>
      </w:rPr>
      <w:tab/>
    </w:r>
    <w:r w:rsidR="003E257B" w:rsidRPr="00EF6C51">
      <w:rPr>
        <w:rFonts w:ascii="Arial" w:hAnsi="Arial" w:cs="Arial"/>
        <w:b/>
        <w:bCs/>
        <w:sz w:val="32"/>
        <w:szCs w:val="32"/>
      </w:rPr>
      <w:t>Amtsgericht Wunsiedel</w:t>
    </w:r>
  </w:p>
  <w:p w14:paraId="6853F2D6" w14:textId="2FF41EE9" w:rsidR="00420481" w:rsidRPr="00420481" w:rsidRDefault="003E257B" w:rsidP="00420481">
    <w:pPr>
      <w:spacing w:after="0"/>
      <w:rPr>
        <w:rFonts w:ascii="Arial" w:hAnsi="Arial" w:cs="Arial"/>
        <w:sz w:val="20"/>
        <w:szCs w:val="20"/>
      </w:rPr>
    </w:pPr>
    <w:r w:rsidRPr="00EF6C51">
      <w:rPr>
        <w:rFonts w:ascii="Arial" w:hAnsi="Arial" w:cs="Arial"/>
        <w:sz w:val="28"/>
        <w:szCs w:val="28"/>
      </w:rPr>
      <w:t xml:space="preserve">                                          -Rechtsantragstelle</w:t>
    </w:r>
    <w:r w:rsidR="00420481" w:rsidRPr="00EF6C51">
      <w:rPr>
        <w:rFonts w:ascii="Arial" w:hAnsi="Arial" w:cs="Arial"/>
        <w:sz w:val="28"/>
        <w:szCs w:val="28"/>
      </w:rPr>
      <w:t>-</w:t>
    </w:r>
    <w:r w:rsidR="00420481">
      <w:rPr>
        <w:rFonts w:ascii="Arial" w:hAnsi="Arial" w:cs="Arial"/>
      </w:rPr>
      <w:t xml:space="preserve">                      </w:t>
    </w:r>
    <w:proofErr w:type="spellStart"/>
    <w:r w:rsidR="00420481" w:rsidRPr="00420481">
      <w:rPr>
        <w:rFonts w:ascii="Arial" w:hAnsi="Arial" w:cs="Arial"/>
        <w:sz w:val="20"/>
        <w:szCs w:val="20"/>
      </w:rPr>
      <w:t>Kemnather</w:t>
    </w:r>
    <w:proofErr w:type="spellEnd"/>
    <w:r w:rsidR="00420481" w:rsidRPr="00420481">
      <w:rPr>
        <w:rFonts w:ascii="Arial" w:hAnsi="Arial" w:cs="Arial"/>
        <w:sz w:val="20"/>
        <w:szCs w:val="20"/>
      </w:rPr>
      <w:t xml:space="preserve"> Str. 33</w:t>
    </w:r>
  </w:p>
  <w:p w14:paraId="7797FC64" w14:textId="2F918D76" w:rsidR="00420481" w:rsidRDefault="00420481" w:rsidP="00420481">
    <w:pPr>
      <w:spacing w:after="0"/>
      <w:rPr>
        <w:rFonts w:ascii="Arial" w:hAnsi="Arial" w:cs="Arial"/>
        <w:sz w:val="20"/>
        <w:szCs w:val="20"/>
      </w:rPr>
    </w:pPr>
    <w:r w:rsidRPr="00420481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</w:t>
    </w:r>
    <w:r w:rsidRPr="00420481">
      <w:rPr>
        <w:rFonts w:ascii="Arial" w:hAnsi="Arial" w:cs="Arial"/>
        <w:sz w:val="20"/>
        <w:szCs w:val="20"/>
      </w:rPr>
      <w:t>95632 Wunsiedel</w:t>
    </w:r>
  </w:p>
  <w:p w14:paraId="7B1E58F8" w14:textId="77777777" w:rsidR="003B3D78" w:rsidRPr="00420481" w:rsidRDefault="003B3D78" w:rsidP="00420481">
    <w:pPr>
      <w:spacing w:after="0"/>
      <w:rPr>
        <w:rFonts w:ascii="Arial" w:hAnsi="Arial" w:cs="Arial"/>
        <w:sz w:val="20"/>
        <w:szCs w:val="20"/>
      </w:rPr>
    </w:pPr>
  </w:p>
  <w:p w14:paraId="1CBA83D0" w14:textId="1D76AF4A" w:rsidR="00420481" w:rsidRPr="00420481" w:rsidRDefault="00420481" w:rsidP="00420481">
    <w:pPr>
      <w:spacing w:after="0"/>
      <w:rPr>
        <w:rFonts w:ascii="Arial" w:hAnsi="Arial" w:cs="Arial"/>
        <w:sz w:val="20"/>
        <w:szCs w:val="20"/>
      </w:rPr>
    </w:pPr>
    <w:r w:rsidRPr="00420481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</w:t>
    </w:r>
    <w:r w:rsidRPr="00420481">
      <w:rPr>
        <w:rFonts w:ascii="Arial" w:hAnsi="Arial" w:cs="Arial"/>
        <w:sz w:val="20"/>
        <w:szCs w:val="20"/>
      </w:rPr>
      <w:t>Tel.: 09232/885-116</w:t>
    </w:r>
  </w:p>
  <w:p w14:paraId="75ED583A" w14:textId="4F978139" w:rsidR="00420481" w:rsidRPr="00420481" w:rsidRDefault="00B86B42" w:rsidP="00420481">
    <w:pPr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</w:t>
    </w:r>
    <w:r w:rsidR="00420481" w:rsidRPr="00420481">
      <w:rPr>
        <w:rFonts w:ascii="Arial" w:hAnsi="Arial" w:cs="Arial"/>
        <w:sz w:val="20"/>
        <w:szCs w:val="20"/>
      </w:rPr>
      <w:t>Sprechzeiten:</w:t>
    </w:r>
    <w:r w:rsidR="00420481">
      <w:rPr>
        <w:rFonts w:ascii="Arial" w:hAnsi="Arial" w:cs="Arial"/>
        <w:sz w:val="20"/>
        <w:szCs w:val="20"/>
      </w:rPr>
      <w:t xml:space="preserve"> Mo.-Fr. </w:t>
    </w:r>
  </w:p>
  <w:p w14:paraId="0385F728" w14:textId="62DB0FC5" w:rsidR="003E257B" w:rsidRDefault="00420481" w:rsidP="00B86B42">
    <w:pPr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</w:t>
    </w:r>
    <w:r w:rsidRPr="00420481">
      <w:rPr>
        <w:rFonts w:ascii="Arial" w:hAnsi="Arial" w:cs="Arial"/>
        <w:sz w:val="20"/>
        <w:szCs w:val="20"/>
      </w:rPr>
      <w:t>9 Uhr bis 12 Uhr</w:t>
    </w:r>
  </w:p>
  <w:p w14:paraId="7844D0B7" w14:textId="77777777" w:rsidR="00535EEE" w:rsidRPr="00B86B42" w:rsidRDefault="00535EEE" w:rsidP="00B86B42">
    <w:pPr>
      <w:spacing w:after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09CA5" w14:textId="77777777" w:rsidR="001E729B" w:rsidRDefault="001E72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F58"/>
    <w:multiLevelType w:val="hybridMultilevel"/>
    <w:tmpl w:val="4D24C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073E"/>
    <w:multiLevelType w:val="hybridMultilevel"/>
    <w:tmpl w:val="7B4EE950"/>
    <w:lvl w:ilvl="0" w:tplc="B49AF618">
      <w:numFmt w:val="bullet"/>
      <w:lvlText w:val="-"/>
      <w:lvlJc w:val="left"/>
      <w:pPr>
        <w:ind w:left="3768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2" w15:restartNumberingAfterBreak="0">
    <w:nsid w:val="5F41073B"/>
    <w:multiLevelType w:val="multilevel"/>
    <w:tmpl w:val="3CCE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711019">
    <w:abstractNumId w:val="0"/>
  </w:num>
  <w:num w:numId="2" w16cid:durableId="2094693222">
    <w:abstractNumId w:val="2"/>
  </w:num>
  <w:num w:numId="3" w16cid:durableId="67168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2D"/>
    <w:rsid w:val="00166C0F"/>
    <w:rsid w:val="001E729B"/>
    <w:rsid w:val="00243E04"/>
    <w:rsid w:val="002C4826"/>
    <w:rsid w:val="003706D5"/>
    <w:rsid w:val="003B3D78"/>
    <w:rsid w:val="003E257B"/>
    <w:rsid w:val="00420481"/>
    <w:rsid w:val="004474A0"/>
    <w:rsid w:val="00450210"/>
    <w:rsid w:val="00455000"/>
    <w:rsid w:val="00473862"/>
    <w:rsid w:val="004E2C12"/>
    <w:rsid w:val="00506202"/>
    <w:rsid w:val="00535EEE"/>
    <w:rsid w:val="005F7415"/>
    <w:rsid w:val="007049E0"/>
    <w:rsid w:val="0087392D"/>
    <w:rsid w:val="008A4353"/>
    <w:rsid w:val="008E6914"/>
    <w:rsid w:val="00A340DE"/>
    <w:rsid w:val="00AA6555"/>
    <w:rsid w:val="00AE0426"/>
    <w:rsid w:val="00AE3340"/>
    <w:rsid w:val="00AF2018"/>
    <w:rsid w:val="00B64411"/>
    <w:rsid w:val="00B86B42"/>
    <w:rsid w:val="00B963ED"/>
    <w:rsid w:val="00BE2AE1"/>
    <w:rsid w:val="00D35D55"/>
    <w:rsid w:val="00DE7B17"/>
    <w:rsid w:val="00E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1ACA5"/>
  <w15:chartTrackingRefBased/>
  <w15:docId w15:val="{7318359F-98ED-43C2-93DF-319BA468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3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3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3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3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3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3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3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3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3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3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3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39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39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39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39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39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39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3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3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3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39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39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39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3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39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39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0620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57B"/>
  </w:style>
  <w:style w:type="paragraph" w:styleId="Fuzeile">
    <w:name w:val="footer"/>
    <w:basedOn w:val="Standard"/>
    <w:link w:val="FuzeileZchn"/>
    <w:uiPriority w:val="99"/>
    <w:unhideWhenUsed/>
    <w:rsid w:val="003E2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57B"/>
  </w:style>
  <w:style w:type="character" w:styleId="NichtaufgelsteErwhnung">
    <w:name w:val="Unresolved Mention"/>
    <w:basedOn w:val="Absatz-Standardschriftart"/>
    <w:uiPriority w:val="99"/>
    <w:semiHidden/>
    <w:unhideWhenUsed/>
    <w:rsid w:val="00AA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9863">
              <w:marLeft w:val="59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08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DDDFE4"/>
                            <w:right w:val="none" w:sz="0" w:space="0" w:color="auto"/>
                          </w:divBdr>
                          <w:divsChild>
                            <w:div w:id="116073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2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5462">
              <w:marLeft w:val="59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3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rvice.justiz.de/beratungshilf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Nathalie</dc:creator>
  <cp:keywords/>
  <dc:description/>
  <cp:lastModifiedBy>Schuh, Anja</cp:lastModifiedBy>
  <cp:revision>22</cp:revision>
  <cp:lastPrinted>2024-09-09T08:02:00Z</cp:lastPrinted>
  <dcterms:created xsi:type="dcterms:W3CDTF">2024-07-10T13:25:00Z</dcterms:created>
  <dcterms:modified xsi:type="dcterms:W3CDTF">2024-09-13T07:25:00Z</dcterms:modified>
</cp:coreProperties>
</file>